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</w:t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  <w:t>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(nazwa wykonawcy)</w:t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  <w:t xml:space="preserve"> (miejscowość, data)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(adres)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(NIP)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(numer telefonu)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center"/>
        <w:rPr>
          <w:rFonts w:ascii="Times New Roman" w:hAnsi="Times New Roman"/>
          <w:b/>
        </w:rPr>
      </w:pPr>
      <w:r w:rsidRPr="00EE6D38">
        <w:rPr>
          <w:rFonts w:ascii="Times New Roman" w:hAnsi="Times New Roman"/>
          <w:b/>
        </w:rPr>
        <w:t>FORMULARZ OFERTY</w:t>
      </w:r>
    </w:p>
    <w:p w:rsidR="00D07305" w:rsidRPr="00EE6D38" w:rsidRDefault="00D07305" w:rsidP="00D07305">
      <w:pPr>
        <w:spacing w:after="0" w:line="360" w:lineRule="auto"/>
        <w:jc w:val="center"/>
        <w:rPr>
          <w:rFonts w:ascii="Times New Roman" w:hAnsi="Times New Roman"/>
          <w:b/>
        </w:rPr>
      </w:pPr>
      <w:r w:rsidRPr="00EE6D38">
        <w:rPr>
          <w:rFonts w:ascii="Times New Roman" w:hAnsi="Times New Roman"/>
          <w:b/>
        </w:rPr>
        <w:t>dla Staszowskiego Ośrodka Kultury, ul. Parkowa 6, 28-200 Staszów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W odpowiedzi na zapytanie ofertowe nr …………………… z dnia ................................................ r.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Oświadczam, że oferuję wykonanie usługi w/g zamówienia za następującą cenę: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 zł netto słownie: ..............................................................................................................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 zł brutto słownie: 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Dodatkowe kryteria: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Forma rozliczenia za wykonaną usługę: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Oświadczamy, że uzyskaliśmy konieczne informacje do przygotowania oferty,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Oświadczamy, że posiadamy doświadczenie w realizacji w/w usługi.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ind w:left="3540" w:firstLine="708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(podpis wykonawcy)</w:t>
      </w:r>
    </w:p>
    <w:p w:rsidR="00541560" w:rsidRPr="00D07305" w:rsidRDefault="00D07305" w:rsidP="00D07305">
      <w:bookmarkStart w:id="0" w:name="_GoBack"/>
      <w:bookmarkEnd w:id="0"/>
    </w:p>
    <w:sectPr w:rsidR="00541560" w:rsidRPr="00D0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A8"/>
    <w:rsid w:val="003E6BE1"/>
    <w:rsid w:val="00810CA8"/>
    <w:rsid w:val="00C131EF"/>
    <w:rsid w:val="00C15859"/>
    <w:rsid w:val="00D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78A95-2A83-4BDD-903B-084A7EB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131E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2021-02-22T12:03:00Z</dcterms:created>
  <dcterms:modified xsi:type="dcterms:W3CDTF">2021-02-22T12:03:00Z</dcterms:modified>
</cp:coreProperties>
</file>